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B252D8" w:rsidRPr="00615CB5" w:rsidRDefault="00B252D8" w:rsidP="00B252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52D8" w:rsidRPr="00615CB5" w:rsidRDefault="00B252D8" w:rsidP="00B252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52D8" w:rsidRPr="00615CB5" w:rsidRDefault="00B252D8" w:rsidP="00B252D8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31.10.2016</w:t>
      </w:r>
      <w:r w:rsidRPr="001B68EF">
        <w:rPr>
          <w:rFonts w:ascii="Times New Roman" w:hAnsi="Times New Roman"/>
          <w:color w:val="FF0000"/>
          <w:sz w:val="28"/>
          <w:szCs w:val="28"/>
        </w:rPr>
        <w:tab/>
      </w:r>
      <w:r w:rsidRPr="00615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869F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 98-р</w:t>
      </w:r>
    </w:p>
    <w:p w:rsidR="00B252D8" w:rsidRPr="00615CB5" w:rsidRDefault="00B252D8" w:rsidP="00B252D8">
      <w:pPr>
        <w:pStyle w:val="a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предварительных итогах </w:t>
      </w: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31.10.2016 года</w:t>
      </w: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>от 18.12.2012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30 «Об утверждении положения об отдельных вопросах </w:t>
      </w:r>
      <w:r>
        <w:rPr>
          <w:rFonts w:ascii="Times New Roman" w:hAnsi="Times New Roman"/>
          <w:sz w:val="28"/>
          <w:szCs w:val="28"/>
        </w:rPr>
        <w:t>организации и осуществления бюд</w:t>
      </w:r>
      <w:r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Нялинское»:</w:t>
      </w: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Одобрить </w:t>
      </w:r>
      <w:r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31.10.2016 года.</w:t>
      </w:r>
    </w:p>
    <w:p w:rsidR="00B252D8" w:rsidRPr="00BD6FE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Pr="00BD6FE2">
        <w:rPr>
          <w:rFonts w:ascii="Times New Roman" w:hAnsi="Times New Roman"/>
          <w:sz w:val="28"/>
          <w:szCs w:val="28"/>
        </w:rPr>
        <w:t>Финансово-экономическому блоку использовать для разработки  проекта бюджета сельского поселения Нялинское на 201</w:t>
      </w:r>
      <w:r>
        <w:rPr>
          <w:rFonts w:ascii="Times New Roman" w:hAnsi="Times New Roman"/>
          <w:sz w:val="28"/>
          <w:szCs w:val="28"/>
        </w:rPr>
        <w:t>7 и плановый период 2018-2019 гг.</w:t>
      </w:r>
      <w:r w:rsidRPr="00BD6FE2">
        <w:rPr>
          <w:rFonts w:ascii="Times New Roman" w:hAnsi="Times New Roman"/>
          <w:sz w:val="28"/>
          <w:szCs w:val="28"/>
        </w:rPr>
        <w:t xml:space="preserve"> предварительные итоги социально-экономического развития Ханты-Мансийского района на </w:t>
      </w:r>
      <w:r>
        <w:rPr>
          <w:rFonts w:ascii="Times New Roman" w:hAnsi="Times New Roman"/>
          <w:sz w:val="28"/>
          <w:szCs w:val="28"/>
        </w:rPr>
        <w:t>31.10.2016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распоряжение опубликовать (обнародовать) </w:t>
      </w:r>
      <w:r w:rsidRPr="00BD6FE2">
        <w:rPr>
          <w:rFonts w:ascii="Times New Roman" w:hAnsi="Times New Roman"/>
          <w:sz w:val="28"/>
          <w:szCs w:val="28"/>
        </w:rPr>
        <w:t>на официальном стенде 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869F1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252D8" w:rsidRPr="00BD6FE2" w:rsidRDefault="00B252D8" w:rsidP="001869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931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1728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распоряжение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Нялинское                                                             Коптяев В.М.</w:t>
      </w:r>
    </w:p>
    <w:p w:rsidR="00B252D8" w:rsidRDefault="00B252D8">
      <w:pPr>
        <w:suppressAutoHyphens w:val="0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8054E5">
        <w:rPr>
          <w:bCs/>
          <w:sz w:val="26"/>
          <w:szCs w:val="26"/>
        </w:rPr>
        <w:t xml:space="preserve"> 31.10.2016г.</w:t>
      </w:r>
      <w:r>
        <w:rPr>
          <w:bCs/>
          <w:sz w:val="26"/>
          <w:szCs w:val="26"/>
        </w:rPr>
        <w:t xml:space="preserve"> №</w:t>
      </w:r>
      <w:r w:rsidR="008054E5">
        <w:rPr>
          <w:bCs/>
          <w:sz w:val="26"/>
          <w:szCs w:val="26"/>
        </w:rPr>
        <w:t xml:space="preserve"> 98</w:t>
      </w:r>
      <w:r w:rsidR="00724B37">
        <w:rPr>
          <w:bCs/>
          <w:sz w:val="26"/>
          <w:szCs w:val="26"/>
        </w:rPr>
        <w:t>-р</w:t>
      </w:r>
    </w:p>
    <w:p w:rsidR="00725B54" w:rsidRPr="00686E2F" w:rsidRDefault="00E15D89" w:rsidP="00E15D89">
      <w:pPr>
        <w:jc w:val="center"/>
      </w:pPr>
      <w:r w:rsidRPr="00686E2F">
        <w:t>ОСНОВНЫЕ ПОКАЗАТЕЛИ</w:t>
      </w:r>
    </w:p>
    <w:p w:rsidR="00E15D89" w:rsidRPr="00686E2F" w:rsidRDefault="00E15D89" w:rsidP="00E15D89">
      <w:pPr>
        <w:jc w:val="center"/>
      </w:pPr>
      <w:r w:rsidRPr="00686E2F">
        <w:t xml:space="preserve">социально-экономического развития сельского поселения Нялинское </w:t>
      </w:r>
    </w:p>
    <w:p w:rsidR="00E15D89" w:rsidRPr="00686E2F" w:rsidRDefault="00E15D89" w:rsidP="00E15D89">
      <w:pPr>
        <w:jc w:val="center"/>
      </w:pPr>
      <w:r w:rsidRPr="00686E2F">
        <w:t xml:space="preserve">на </w:t>
      </w:r>
      <w:r w:rsidR="008054E5">
        <w:t>31 октября</w:t>
      </w:r>
      <w:r w:rsidRPr="00686E2F">
        <w:t xml:space="preserve"> 201</w:t>
      </w:r>
      <w:r w:rsidR="008F75B6">
        <w:t>6</w:t>
      </w:r>
      <w:r w:rsidRPr="00686E2F">
        <w:t xml:space="preserve"> года</w:t>
      </w:r>
    </w:p>
    <w:p w:rsidR="00725B54" w:rsidRPr="00192F5A" w:rsidRDefault="00725B54"/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270"/>
        <w:gridCol w:w="1039"/>
        <w:gridCol w:w="1093"/>
        <w:gridCol w:w="1078"/>
        <w:gridCol w:w="1048"/>
      </w:tblGrid>
      <w:tr w:rsidR="00192F5A" w:rsidRPr="00192F5A" w:rsidTr="009D14C2">
        <w:trPr>
          <w:trHeight w:val="1215"/>
        </w:trPr>
        <w:tc>
          <w:tcPr>
            <w:tcW w:w="4361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Показатели</w:t>
            </w:r>
          </w:p>
        </w:tc>
        <w:tc>
          <w:tcPr>
            <w:tcW w:w="1270" w:type="dxa"/>
            <w:hideMark/>
          </w:tcPr>
          <w:p w:rsidR="00725B54" w:rsidRPr="00192F5A" w:rsidRDefault="00725B54" w:rsidP="001869F1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39" w:type="dxa"/>
            <w:hideMark/>
          </w:tcPr>
          <w:p w:rsidR="00725B54" w:rsidRPr="00192F5A" w:rsidRDefault="00686E2F" w:rsidP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8F75B6">
              <w:rPr>
                <w:sz w:val="22"/>
                <w:szCs w:val="22"/>
              </w:rPr>
              <w:t>5</w:t>
            </w:r>
            <w:r w:rsidR="00725B54"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3" w:type="dxa"/>
            <w:hideMark/>
          </w:tcPr>
          <w:p w:rsidR="00725B54" w:rsidRPr="00192F5A" w:rsidRDefault="00725B54" w:rsidP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показателей 201</w:t>
            </w:r>
            <w:r w:rsidR="008F75B6">
              <w:rPr>
                <w:sz w:val="22"/>
                <w:szCs w:val="22"/>
              </w:rPr>
              <w:t>5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 w:rsidR="008F75B6">
              <w:rPr>
                <w:sz w:val="22"/>
                <w:szCs w:val="22"/>
              </w:rPr>
              <w:t>4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78" w:type="dxa"/>
            <w:hideMark/>
          </w:tcPr>
          <w:p w:rsidR="00725B54" w:rsidRPr="00192F5A" w:rsidRDefault="00686E2F" w:rsidP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8F75B6">
              <w:rPr>
                <w:sz w:val="22"/>
                <w:szCs w:val="22"/>
              </w:rPr>
              <w:t>6</w:t>
            </w:r>
            <w:r w:rsidR="00725B54"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48" w:type="dxa"/>
            <w:hideMark/>
          </w:tcPr>
          <w:p w:rsidR="00725B54" w:rsidRPr="00192F5A" w:rsidRDefault="00725B54" w:rsidP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</w:t>
            </w:r>
            <w:r w:rsidR="009D14C2" w:rsidRPr="00192F5A">
              <w:rPr>
                <w:sz w:val="22"/>
                <w:szCs w:val="22"/>
              </w:rPr>
              <w:t xml:space="preserve">ей </w:t>
            </w:r>
            <w:r w:rsidRPr="00192F5A">
              <w:rPr>
                <w:sz w:val="22"/>
                <w:szCs w:val="22"/>
              </w:rPr>
              <w:t>201</w:t>
            </w:r>
            <w:r w:rsidR="008F75B6">
              <w:rPr>
                <w:sz w:val="22"/>
                <w:szCs w:val="22"/>
              </w:rPr>
              <w:t>6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 w:rsidR="008F75B6">
              <w:rPr>
                <w:sz w:val="22"/>
                <w:szCs w:val="22"/>
              </w:rPr>
              <w:t>5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Труд и занятость населения:</w:t>
            </w:r>
          </w:p>
        </w:tc>
        <w:tc>
          <w:tcPr>
            <w:tcW w:w="1270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1006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97,3%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1002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150,0%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33,3%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-34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-566,7%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153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-450,0%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92F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488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114,8%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257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148,6%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29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580,0%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12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41,4%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молоко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яйцо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.ш</w:t>
            </w:r>
            <w:proofErr w:type="gramEnd"/>
            <w:r w:rsidRPr="00192F5A">
              <w:rPr>
                <w:sz w:val="22"/>
                <w:szCs w:val="22"/>
              </w:rPr>
              <w:t>тук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картофель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овощи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поголовье скота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голов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Финансы: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Доходы бюджета муниципального образования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1039" w:type="dxa"/>
            <w:noWrap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20396,7</w:t>
            </w:r>
          </w:p>
        </w:tc>
        <w:tc>
          <w:tcPr>
            <w:tcW w:w="1093" w:type="dxa"/>
            <w:noWrap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76,19</w:t>
            </w: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18473,7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90,57%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Расходы бюджета муниципального образования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1039" w:type="dxa"/>
            <w:noWrap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21540,5</w:t>
            </w:r>
          </w:p>
        </w:tc>
        <w:tc>
          <w:tcPr>
            <w:tcW w:w="1093" w:type="dxa"/>
            <w:noWrap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90,11</w:t>
            </w: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19999,5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92,85%</w:t>
            </w:r>
          </w:p>
        </w:tc>
      </w:tr>
      <w:tr w:rsidR="00192F5A" w:rsidRPr="00192F5A" w:rsidTr="009D14C2">
        <w:trPr>
          <w:trHeight w:val="315"/>
        </w:trPr>
        <w:tc>
          <w:tcPr>
            <w:tcW w:w="4361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Малое предпринимательство:</w:t>
            </w:r>
          </w:p>
        </w:tc>
        <w:tc>
          <w:tcPr>
            <w:tcW w:w="1270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единиц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8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114,29%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87,50%</w:t>
            </w:r>
          </w:p>
        </w:tc>
      </w:tr>
      <w:tr w:rsidR="008F75B6" w:rsidRPr="00192F5A" w:rsidTr="008F75B6">
        <w:trPr>
          <w:trHeight w:val="3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24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88,89%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25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104,17%</w:t>
            </w:r>
          </w:p>
        </w:tc>
      </w:tr>
      <w:tr w:rsidR="008F75B6" w:rsidRPr="00192F5A" w:rsidTr="008F75B6">
        <w:trPr>
          <w:trHeight w:val="615"/>
        </w:trPr>
        <w:tc>
          <w:tcPr>
            <w:tcW w:w="4361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270" w:type="dxa"/>
            <w:hideMark/>
          </w:tcPr>
          <w:p w:rsidR="008F75B6" w:rsidRPr="00192F5A" w:rsidRDefault="008F75B6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039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32</w:t>
            </w:r>
          </w:p>
        </w:tc>
        <w:tc>
          <w:tcPr>
            <w:tcW w:w="1093" w:type="dxa"/>
            <w:noWrap/>
            <w:hideMark/>
          </w:tcPr>
          <w:p w:rsidR="008F75B6" w:rsidRPr="00192F5A" w:rsidRDefault="008F75B6" w:rsidP="00205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100,00%</w:t>
            </w:r>
          </w:p>
        </w:tc>
        <w:tc>
          <w:tcPr>
            <w:tcW w:w="1078" w:type="dxa"/>
            <w:noWrap/>
          </w:tcPr>
          <w:p w:rsidR="008F75B6" w:rsidRPr="008F75B6" w:rsidRDefault="008F75B6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  <w:noWrap/>
          </w:tcPr>
          <w:p w:rsidR="008F75B6" w:rsidRPr="008F75B6" w:rsidRDefault="008F75B6" w:rsidP="008F75B6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93,75%</w:t>
            </w:r>
          </w:p>
        </w:tc>
      </w:tr>
    </w:tbl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Дата составления: </w:t>
      </w:r>
      <w:r w:rsidR="008F75B6">
        <w:rPr>
          <w:sz w:val="22"/>
          <w:szCs w:val="22"/>
        </w:rPr>
        <w:t>31.10</w:t>
      </w:r>
      <w:r w:rsidRPr="008D6E4C">
        <w:rPr>
          <w:sz w:val="22"/>
          <w:szCs w:val="22"/>
        </w:rPr>
        <w:t>.2015г.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Исполнитель экономист АСП Нялинское 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Коптяева Надежда Валерьевна</w:t>
      </w:r>
    </w:p>
    <w:p w:rsidR="0023631B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8 (3467) 373526, 373617</w:t>
      </w:r>
    </w:p>
    <w:p w:rsidR="0023631B" w:rsidRDefault="0023631B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724B37">
        <w:rPr>
          <w:bCs/>
          <w:sz w:val="26"/>
          <w:szCs w:val="26"/>
        </w:rPr>
        <w:t xml:space="preserve">31.10.2016г. </w:t>
      </w:r>
      <w:r>
        <w:rPr>
          <w:bCs/>
          <w:sz w:val="26"/>
          <w:szCs w:val="26"/>
        </w:rPr>
        <w:t>№</w:t>
      </w:r>
      <w:r w:rsidR="00724B37">
        <w:rPr>
          <w:bCs/>
          <w:sz w:val="26"/>
          <w:szCs w:val="26"/>
        </w:rPr>
        <w:t>98-р</w:t>
      </w:r>
    </w:p>
    <w:p w:rsidR="0023631B" w:rsidRPr="0000607C" w:rsidRDefault="0023631B" w:rsidP="0023631B">
      <w:pPr>
        <w:jc w:val="center"/>
        <w:rPr>
          <w:b/>
          <w:bCs/>
        </w:rPr>
      </w:pPr>
    </w:p>
    <w:p w:rsidR="00A05177" w:rsidRDefault="00A05177" w:rsidP="0023631B">
      <w:pPr>
        <w:jc w:val="center"/>
        <w:rPr>
          <w:b/>
          <w:bCs/>
        </w:rPr>
      </w:pP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Краткий обзор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предварительных итогов социально-экономического развития 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сельского поселения Нялинское за</w:t>
      </w:r>
      <w:r w:rsidR="00C23578">
        <w:rPr>
          <w:b/>
          <w:bCs/>
        </w:rPr>
        <w:t xml:space="preserve"> истекший период 2016</w:t>
      </w:r>
      <w:r w:rsidRPr="0000607C">
        <w:rPr>
          <w:b/>
          <w:bCs/>
        </w:rPr>
        <w:t xml:space="preserve"> года</w:t>
      </w:r>
    </w:p>
    <w:p w:rsidR="0023631B" w:rsidRPr="0000607C" w:rsidRDefault="0023631B" w:rsidP="0023631B">
      <w:pPr>
        <w:jc w:val="center"/>
      </w:pPr>
    </w:p>
    <w:p w:rsidR="0023631B" w:rsidRPr="0000607C" w:rsidRDefault="0023631B" w:rsidP="0023631B">
      <w:pPr>
        <w:ind w:firstLine="855"/>
        <w:jc w:val="both"/>
      </w:pPr>
      <w:r w:rsidRPr="0000607C">
        <w:t>Предварительные итоги социально-экономического развития сельс</w:t>
      </w:r>
      <w:r w:rsidR="00C23578">
        <w:t>кого поселения Нялинское за 2016</w:t>
      </w:r>
      <w:r w:rsidRPr="0000607C">
        <w:t xml:space="preserve"> год можно охарактеризовать следующими основными изменениями</w:t>
      </w:r>
      <w:r w:rsidR="00C23578">
        <w:t xml:space="preserve">, зафиксированными на </w:t>
      </w:r>
      <w:r w:rsidR="00724B37">
        <w:t>31.10</w:t>
      </w:r>
      <w:r w:rsidR="00C23578">
        <w:t>.2016</w:t>
      </w:r>
      <w:r w:rsidRPr="0000607C">
        <w:t xml:space="preserve">г.: 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рождений</w:t>
      </w:r>
      <w:r w:rsidRPr="00953381">
        <w:t xml:space="preserve"> за истекший период 201</w:t>
      </w:r>
      <w:r w:rsidR="00C23578">
        <w:t>6</w:t>
      </w:r>
      <w:r w:rsidRPr="00953381">
        <w:t xml:space="preserve"> года составило </w:t>
      </w:r>
      <w:r w:rsidR="00C23578">
        <w:rPr>
          <w:b/>
        </w:rPr>
        <w:t>7</w:t>
      </w:r>
      <w:r w:rsidRPr="00953381">
        <w:t xml:space="preserve"> младенцев, что на </w:t>
      </w:r>
      <w:r w:rsidR="00C23578">
        <w:t>3</w:t>
      </w:r>
      <w:r w:rsidRPr="00953381">
        <w:t xml:space="preserve"> малыша меньше чем в 201</w:t>
      </w:r>
      <w:r w:rsidR="00C23578">
        <w:t>5</w:t>
      </w:r>
      <w:r w:rsidRPr="00953381">
        <w:t xml:space="preserve"> году.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смертей</w:t>
      </w:r>
      <w:r w:rsidRPr="00953381">
        <w:t xml:space="preserve"> за истекший период 201</w:t>
      </w:r>
      <w:r w:rsidR="00C23578">
        <w:t>6</w:t>
      </w:r>
      <w:r w:rsidRPr="00953381">
        <w:t xml:space="preserve"> года составило </w:t>
      </w:r>
      <w:r w:rsidR="00C23578">
        <w:rPr>
          <w:b/>
          <w:bCs/>
        </w:rPr>
        <w:t>6</w:t>
      </w:r>
      <w:r w:rsidRPr="00953381">
        <w:t xml:space="preserve"> случаев, что меньше показателя 201</w:t>
      </w:r>
      <w:r w:rsidR="00C23578">
        <w:t>5</w:t>
      </w:r>
      <w:r w:rsidRPr="00953381">
        <w:t xml:space="preserve"> года на </w:t>
      </w:r>
      <w:r w:rsidR="00C23578">
        <w:t>1</w:t>
      </w:r>
      <w:r w:rsidRPr="00953381">
        <w:t xml:space="preserve"> случа</w:t>
      </w:r>
      <w:r w:rsidR="00C23578">
        <w:t>й</w:t>
      </w:r>
      <w:r w:rsidRPr="00953381">
        <w:t>.</w:t>
      </w:r>
    </w:p>
    <w:p w:rsidR="0023631B" w:rsidRPr="00953381" w:rsidRDefault="0023631B" w:rsidP="0023631B">
      <w:pPr>
        <w:ind w:firstLine="855"/>
        <w:jc w:val="both"/>
      </w:pPr>
      <w:r w:rsidRPr="00953381">
        <w:t>В результате по предварительным итогам текущего года имеем</w:t>
      </w:r>
      <w:r w:rsidR="00C23578">
        <w:t xml:space="preserve"> небольшой</w:t>
      </w:r>
      <w:r w:rsidRPr="00953381">
        <w:t xml:space="preserve"> </w:t>
      </w:r>
      <w:r w:rsidRPr="00953381">
        <w:rPr>
          <w:b/>
          <w:bCs/>
        </w:rPr>
        <w:t>положительный естественный прирост.</w:t>
      </w:r>
      <w:r w:rsidRPr="00953381">
        <w:t xml:space="preserve"> </w:t>
      </w:r>
    </w:p>
    <w:p w:rsidR="0023631B" w:rsidRPr="00F476D8" w:rsidRDefault="0023631B" w:rsidP="0023631B">
      <w:pPr>
        <w:ind w:firstLine="855"/>
        <w:jc w:val="both"/>
      </w:pPr>
      <w:r w:rsidRPr="00F476D8">
        <w:rPr>
          <w:b/>
          <w:bCs/>
        </w:rPr>
        <w:t>Миграционный прирост</w:t>
      </w:r>
      <w:r w:rsidRPr="00F476D8">
        <w:t xml:space="preserve"> в разрезе постоянно проживающего населения без учета студентов и занятых вне территории сельского поселения за истекший период 201</w:t>
      </w:r>
      <w:r w:rsidR="00611062" w:rsidRPr="00F476D8">
        <w:t>6</w:t>
      </w:r>
      <w:r w:rsidRPr="00F476D8">
        <w:t xml:space="preserve"> года </w:t>
      </w:r>
      <w:r w:rsidR="00611062" w:rsidRPr="00F476D8">
        <w:rPr>
          <w:b/>
        </w:rPr>
        <w:t>положительный</w:t>
      </w:r>
      <w:r w:rsidRPr="00F476D8">
        <w:t xml:space="preserve"> (прибыло – </w:t>
      </w:r>
      <w:r w:rsidR="00897F87" w:rsidRPr="00F476D8">
        <w:t>205</w:t>
      </w:r>
      <w:r w:rsidRPr="00F476D8">
        <w:t xml:space="preserve"> человек</w:t>
      </w:r>
      <w:r w:rsidR="00897F87" w:rsidRPr="00F476D8">
        <w:t>, в т.ч. работники и учащиеся Кадетской школы</w:t>
      </w:r>
      <w:r w:rsidRPr="00F476D8">
        <w:t xml:space="preserve">, убыло – </w:t>
      </w:r>
      <w:r w:rsidR="00897F87" w:rsidRPr="00F476D8">
        <w:t>52</w:t>
      </w:r>
      <w:r w:rsidRPr="00F476D8">
        <w:t xml:space="preserve"> человек</w:t>
      </w:r>
      <w:r w:rsidR="00897F87" w:rsidRPr="00F476D8">
        <w:t>а</w:t>
      </w:r>
      <w:r w:rsidRPr="00F476D8">
        <w:t>). В 201</w:t>
      </w:r>
      <w:r w:rsidR="00897F87" w:rsidRPr="00F476D8">
        <w:t>5</w:t>
      </w:r>
      <w:r w:rsidRPr="00F476D8">
        <w:t xml:space="preserve"> году за аналогичный период наблюдался миграционный </w:t>
      </w:r>
      <w:r w:rsidR="00897F87" w:rsidRPr="00F476D8">
        <w:t>отток</w:t>
      </w:r>
      <w:r w:rsidRPr="00F476D8">
        <w:t xml:space="preserve"> населения на </w:t>
      </w:r>
      <w:r w:rsidR="00981342" w:rsidRPr="00F476D8">
        <w:t>34</w:t>
      </w:r>
      <w:r w:rsidRPr="00F476D8">
        <w:t xml:space="preserve"> человек</w:t>
      </w:r>
      <w:r w:rsidR="00981342" w:rsidRPr="00F476D8">
        <w:t>а</w:t>
      </w:r>
      <w:r w:rsidRPr="00F476D8">
        <w:t xml:space="preserve">. Основной объем мигрирующего населения обусловлен сменой экономически активным населением места работы (что влечет за собой миграцию несовершеннолетних совместно с родителями) в связи с </w:t>
      </w:r>
      <w:r w:rsidR="00981342" w:rsidRPr="00F476D8">
        <w:t>началом деятельности Кадетской школы</w:t>
      </w:r>
      <w:r w:rsidR="00F476D8" w:rsidRPr="00F476D8">
        <w:t xml:space="preserve"> и ростом числа учащихся Кадетской школы</w:t>
      </w:r>
      <w:r w:rsidRPr="00F476D8">
        <w:t>.</w:t>
      </w:r>
    </w:p>
    <w:p w:rsidR="0023631B" w:rsidRPr="00944768" w:rsidRDefault="0023631B" w:rsidP="0023631B">
      <w:pPr>
        <w:ind w:firstLine="855"/>
        <w:jc w:val="both"/>
        <w:rPr>
          <w:b/>
        </w:rPr>
      </w:pPr>
      <w:r w:rsidRPr="00944768">
        <w:rPr>
          <w:b/>
          <w:bCs/>
        </w:rPr>
        <w:t xml:space="preserve">Численность постоянного </w:t>
      </w:r>
      <w:r w:rsidR="006A2D16">
        <w:rPr>
          <w:b/>
          <w:bCs/>
        </w:rPr>
        <w:t>проживающего</w:t>
      </w:r>
      <w:r w:rsidRPr="00944768">
        <w:rPr>
          <w:b/>
          <w:bCs/>
        </w:rPr>
        <w:t xml:space="preserve"> населения</w:t>
      </w:r>
      <w:r w:rsidRPr="00944768">
        <w:rPr>
          <w:b/>
        </w:rPr>
        <w:t xml:space="preserve"> (среднегодовая)</w:t>
      </w:r>
      <w:r w:rsidRPr="00944768">
        <w:t xml:space="preserve"> по предварительным итогам 201</w:t>
      </w:r>
      <w:r w:rsidR="006A2D16">
        <w:t>6</w:t>
      </w:r>
      <w:r w:rsidRPr="00944768">
        <w:t xml:space="preserve"> года составляет </w:t>
      </w:r>
      <w:r w:rsidRPr="00944768">
        <w:rPr>
          <w:b/>
        </w:rPr>
        <w:t>100</w:t>
      </w:r>
      <w:r w:rsidR="006A2D16">
        <w:rPr>
          <w:b/>
        </w:rPr>
        <w:t>2</w:t>
      </w:r>
      <w:r w:rsidRPr="00944768">
        <w:t xml:space="preserve"> человек</w:t>
      </w:r>
      <w:r w:rsidR="006A2D16">
        <w:t>а</w:t>
      </w:r>
      <w:r w:rsidRPr="00944768">
        <w:t xml:space="preserve">. На </w:t>
      </w:r>
      <w:r w:rsidR="00724B37">
        <w:t>31.10</w:t>
      </w:r>
      <w:r w:rsidRPr="00944768">
        <w:t>.201</w:t>
      </w:r>
      <w:r w:rsidR="006A2D16">
        <w:t>6</w:t>
      </w:r>
      <w:r w:rsidRPr="00944768">
        <w:t xml:space="preserve">г. численность </w:t>
      </w:r>
      <w:r w:rsidR="006A2D16">
        <w:t>проживающего</w:t>
      </w:r>
      <w:r w:rsidRPr="00944768">
        <w:t xml:space="preserve"> населения составила </w:t>
      </w:r>
      <w:r w:rsidR="006E0416">
        <w:t>1128</w:t>
      </w:r>
      <w:r w:rsidRPr="00944768">
        <w:t xml:space="preserve"> человек.</w:t>
      </w:r>
      <w:r w:rsidR="006E0416">
        <w:t xml:space="preserve"> Сюда </w:t>
      </w:r>
      <w:proofErr w:type="gramStart"/>
      <w:r w:rsidR="006E0416">
        <w:t>включены</w:t>
      </w:r>
      <w:proofErr w:type="gramEnd"/>
      <w:r w:rsidR="006E0416">
        <w:t xml:space="preserve"> в том числе незарегистрированные граждане – работники Кадетской школы (10 человек) и учащиеся (130 человек).</w:t>
      </w:r>
    </w:p>
    <w:p w:rsidR="0023631B" w:rsidRPr="00F76F19" w:rsidRDefault="0023631B" w:rsidP="0023631B">
      <w:pPr>
        <w:ind w:firstLine="855"/>
        <w:jc w:val="both"/>
      </w:pPr>
      <w:r w:rsidRPr="00F76F19">
        <w:rPr>
          <w:b/>
        </w:rPr>
        <w:t>Ч</w:t>
      </w:r>
      <w:r w:rsidRPr="00F76F19">
        <w:rPr>
          <w:b/>
          <w:bCs/>
        </w:rPr>
        <w:t>исленность экономически активного населения</w:t>
      </w:r>
      <w:r w:rsidRPr="00F76F19">
        <w:t xml:space="preserve"> </w:t>
      </w:r>
      <w:r w:rsidR="000B6070">
        <w:t>увеличилась</w:t>
      </w:r>
      <w:r w:rsidRPr="00F76F19">
        <w:t xml:space="preserve"> по сравнению с показателем за 201</w:t>
      </w:r>
      <w:r w:rsidR="000B6070">
        <w:t>5</w:t>
      </w:r>
      <w:r w:rsidRPr="00F76F19">
        <w:t xml:space="preserve"> год на </w:t>
      </w:r>
      <w:r w:rsidR="000B6070">
        <w:t>14,8</w:t>
      </w:r>
      <w:r w:rsidR="00FC5504">
        <w:t>%</w:t>
      </w:r>
      <w:r w:rsidRPr="00F76F19">
        <w:t xml:space="preserve"> и составила </w:t>
      </w:r>
      <w:r w:rsidRPr="00F76F19">
        <w:rPr>
          <w:b/>
        </w:rPr>
        <w:t>4</w:t>
      </w:r>
      <w:r w:rsidR="000B6070">
        <w:rPr>
          <w:b/>
        </w:rPr>
        <w:t>88</w:t>
      </w:r>
      <w:r w:rsidRPr="00F76F19">
        <w:t xml:space="preserve"> человек. При этом общая численность занятых в экономике се</w:t>
      </w:r>
      <w:r w:rsidR="00FC5504">
        <w:t xml:space="preserve">льского поселения составляет </w:t>
      </w:r>
      <w:r w:rsidR="000B6070">
        <w:t>287</w:t>
      </w:r>
      <w:r w:rsidRPr="00F76F19">
        <w:t xml:space="preserve"> человек, включая работающих пенсионеров и граждан, работающих на территории сельского поселени</w:t>
      </w:r>
      <w:r w:rsidR="000B6070">
        <w:t>я, но не зарегистрированных. 189</w:t>
      </w:r>
      <w:r w:rsidRPr="00F76F19">
        <w:t xml:space="preserve"> человек, зарегистрированных на территории сельского поселения, работают на территории других муниципальных образований (на 01.11.201</w:t>
      </w:r>
      <w:r w:rsidR="000B6070">
        <w:t>5</w:t>
      </w:r>
      <w:r w:rsidRPr="00F76F19">
        <w:t>г. – 1</w:t>
      </w:r>
      <w:r w:rsidR="000B6070">
        <w:t>73</w:t>
      </w:r>
      <w:r w:rsidRPr="00F76F19">
        <w:t xml:space="preserve"> человек</w:t>
      </w:r>
      <w:r w:rsidR="000B6070">
        <w:t>а</w:t>
      </w:r>
      <w:r w:rsidRPr="00F76F19">
        <w:t xml:space="preserve">). </w:t>
      </w:r>
      <w:r w:rsidR="000B6070">
        <w:t>Увеличение</w:t>
      </w:r>
      <w:r w:rsidRPr="00F76F19">
        <w:t xml:space="preserve"> численности экономически активного населения связано</w:t>
      </w:r>
      <w:r w:rsidR="000B6070">
        <w:t>,</w:t>
      </w:r>
      <w:r w:rsidRPr="00F76F19">
        <w:t xml:space="preserve"> прежде всего</w:t>
      </w:r>
      <w:r w:rsidR="000B6070">
        <w:t>,</w:t>
      </w:r>
      <w:r w:rsidRPr="00F76F19">
        <w:t xml:space="preserve"> с активным миграционным притоком работающего населения на свободные вакансии в сфере образования.</w:t>
      </w:r>
    </w:p>
    <w:p w:rsidR="0023631B" w:rsidRPr="00ED1C0A" w:rsidRDefault="0023631B" w:rsidP="0023631B">
      <w:pPr>
        <w:ind w:firstLine="855"/>
        <w:jc w:val="both"/>
      </w:pPr>
      <w:proofErr w:type="gramStart"/>
      <w:r w:rsidRPr="00ED1C0A">
        <w:rPr>
          <w:b/>
          <w:bCs/>
        </w:rPr>
        <w:t>Среднесписочная численность работающих</w:t>
      </w:r>
      <w:r w:rsidRPr="00ED1C0A"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="000B6070">
        <w:rPr>
          <w:b/>
        </w:rPr>
        <w:t>257</w:t>
      </w:r>
      <w:r w:rsidRPr="00ED1C0A">
        <w:t xml:space="preserve"> человек без внешних совместителей, что </w:t>
      </w:r>
      <w:r w:rsidR="000B6070">
        <w:t>выше</w:t>
      </w:r>
      <w:r w:rsidRPr="00ED1C0A">
        <w:t xml:space="preserve"> показателя предыдущего года на </w:t>
      </w:r>
      <w:r w:rsidR="000B6070">
        <w:t>48,6</w:t>
      </w:r>
      <w:r w:rsidRPr="00ED1C0A">
        <w:t xml:space="preserve">%. </w:t>
      </w:r>
      <w:r w:rsidR="000B6070">
        <w:t>Увеличение</w:t>
      </w:r>
      <w:r w:rsidRPr="00ED1C0A">
        <w:t xml:space="preserve"> численности работающих связано с </w:t>
      </w:r>
      <w:r w:rsidR="000B6070">
        <w:t>началом активной деятельности Кадетской школы в апреле текущего года</w:t>
      </w:r>
      <w:r w:rsidRPr="00ED1C0A">
        <w:t>.</w:t>
      </w:r>
      <w:proofErr w:type="gramEnd"/>
      <w:r w:rsidR="000B6070">
        <w:t xml:space="preserve"> В 2015 году мы наблюдали снижение численности работающих в организациях сельского поселения </w:t>
      </w:r>
      <w:r w:rsidR="002B5D1C">
        <w:t xml:space="preserve">в </w:t>
      </w:r>
      <w:r w:rsidR="002B5D1C" w:rsidRPr="00ED1C0A">
        <w:t>связ</w:t>
      </w:r>
      <w:r w:rsidR="002B5D1C">
        <w:t>и</w:t>
      </w:r>
      <w:r w:rsidR="002B5D1C" w:rsidRPr="00ED1C0A">
        <w:t xml:space="preserve"> с ликвидацией КОУ ХМАО-Югры для детей-сирот и детей, оставшихся без попечения родителей «Нялинская специальна</w:t>
      </w:r>
      <w:proofErr w:type="gramStart"/>
      <w:r w:rsidR="002B5D1C" w:rsidRPr="00ED1C0A">
        <w:t>я(</w:t>
      </w:r>
      <w:proofErr w:type="gramEnd"/>
      <w:r w:rsidR="002B5D1C" w:rsidRPr="00ED1C0A">
        <w:t>коррекционная) школа-интернат для детей-сирот и детей, оставшихся без попечения родителей, с ограниченными возможностями здоровья»</w:t>
      </w:r>
      <w:r w:rsidR="002B5D1C">
        <w:t>, сокращением работников МП «ЖЭК-3» и других организаций.</w:t>
      </w:r>
    </w:p>
    <w:p w:rsidR="0023631B" w:rsidRPr="00ED1C0A" w:rsidRDefault="0023631B" w:rsidP="0023631B">
      <w:pPr>
        <w:ind w:firstLine="855"/>
        <w:jc w:val="both"/>
      </w:pPr>
      <w:r w:rsidRPr="00ED1C0A">
        <w:rPr>
          <w:b/>
          <w:bCs/>
        </w:rPr>
        <w:lastRenderedPageBreak/>
        <w:t>Численность официально зарегистрированных безработных</w:t>
      </w:r>
      <w:r w:rsidRPr="00ED1C0A">
        <w:t xml:space="preserve"> на </w:t>
      </w:r>
      <w:r w:rsidR="00724B37">
        <w:t>31.10</w:t>
      </w:r>
      <w:r w:rsidRPr="00ED1C0A">
        <w:t>.201</w:t>
      </w:r>
      <w:r w:rsidR="002B5D1C">
        <w:t>6</w:t>
      </w:r>
      <w:r w:rsidRPr="00ED1C0A">
        <w:t xml:space="preserve">г. года составляет </w:t>
      </w:r>
      <w:r w:rsidR="002B5D1C">
        <w:t>12</w:t>
      </w:r>
      <w:r w:rsidRPr="00ED1C0A">
        <w:t xml:space="preserve"> человек (на 01.11.201</w:t>
      </w:r>
      <w:r w:rsidR="002B5D1C">
        <w:t>5</w:t>
      </w:r>
      <w:r w:rsidRPr="00ED1C0A">
        <w:t xml:space="preserve">г. на учете в Центре занятости населения состояло </w:t>
      </w:r>
      <w:r w:rsidR="002B5D1C">
        <w:t>29</w:t>
      </w:r>
      <w:r w:rsidRPr="00ED1C0A">
        <w:t xml:space="preserve"> человек). </w:t>
      </w:r>
      <w:r w:rsidR="002B5D1C">
        <w:t>Снижение</w:t>
      </w:r>
      <w:r w:rsidRPr="00ED1C0A">
        <w:t xml:space="preserve"> числа безработных связан</w:t>
      </w:r>
      <w:r w:rsidR="002B5D1C">
        <w:t>о</w:t>
      </w:r>
      <w:r w:rsidRPr="00ED1C0A">
        <w:t xml:space="preserve"> с </w:t>
      </w:r>
      <w:r w:rsidR="00382364">
        <w:t>началом активной деятельности Кадетской школы в апреле текущего года</w:t>
      </w:r>
      <w:r w:rsidR="00382364" w:rsidRPr="00ED1C0A">
        <w:t>.</w:t>
      </w:r>
      <w:r w:rsidR="00382364">
        <w:t xml:space="preserve"> Ликвидация</w:t>
      </w:r>
      <w:r w:rsidRPr="00ED1C0A">
        <w:t xml:space="preserve"> КОУ ХМАО-Югры для детей-сирот и детей, оставшихся без попечения родителей «Нялинская специальна</w:t>
      </w:r>
      <w:proofErr w:type="gramStart"/>
      <w:r w:rsidRPr="00ED1C0A">
        <w:t>я(</w:t>
      </w:r>
      <w:proofErr w:type="gramEnd"/>
      <w:r w:rsidRPr="00ED1C0A">
        <w:t>коррекционная) школа-интернат для детей-сирот и детей, оставшихся без попечения родителей, с ограниченными возможностями здоровья»</w:t>
      </w:r>
      <w:r w:rsidR="00382364">
        <w:t xml:space="preserve"> вызвало в 2015 году временный рост численности безработных</w:t>
      </w:r>
      <w:r w:rsidRPr="00ED1C0A">
        <w:t>. За истекший период 201</w:t>
      </w:r>
      <w:r w:rsidR="00382364">
        <w:t>6</w:t>
      </w:r>
      <w:r w:rsidRPr="00ED1C0A">
        <w:t xml:space="preserve"> год</w:t>
      </w:r>
      <w:r>
        <w:t>а</w:t>
      </w:r>
      <w:r w:rsidRPr="00ED1C0A">
        <w:t xml:space="preserve"> на временные работы (программы ЦЗ) привлекались </w:t>
      </w:r>
      <w:r w:rsidR="00382364">
        <w:t>6</w:t>
      </w:r>
      <w:r w:rsidRPr="00ED1C0A">
        <w:t xml:space="preserve"> человек, </w:t>
      </w:r>
      <w:r w:rsidR="00382364">
        <w:t>один</w:t>
      </w:r>
      <w:r w:rsidRPr="00ED1C0A">
        <w:t xml:space="preserve"> из них привлекал</w:t>
      </w:r>
      <w:r w:rsidR="00382364">
        <w:t>ся</w:t>
      </w:r>
      <w:r w:rsidRPr="00ED1C0A">
        <w:t xml:space="preserve"> к работам в течение года неоднократно.</w:t>
      </w:r>
    </w:p>
    <w:p w:rsidR="0023631B" w:rsidRPr="007730AD" w:rsidRDefault="0023631B" w:rsidP="0023631B">
      <w:pPr>
        <w:ind w:firstLine="855"/>
        <w:jc w:val="both"/>
      </w:pPr>
      <w:r w:rsidRPr="007730AD">
        <w:rPr>
          <w:b/>
          <w:bCs/>
        </w:rPr>
        <w:t>Производство сельскохозяйственной продукции</w:t>
      </w:r>
      <w:r w:rsidRPr="007730AD">
        <w:t xml:space="preserve"> (без учета населения). 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23631B" w:rsidRPr="00FF1ECC" w:rsidRDefault="0023631B" w:rsidP="0023631B">
      <w:pPr>
        <w:ind w:firstLine="855"/>
        <w:jc w:val="both"/>
      </w:pPr>
      <w:r w:rsidRPr="0000607C">
        <w:rPr>
          <w:b/>
          <w:bCs/>
        </w:rPr>
        <w:t>Предварительные доходы бюджета МО</w:t>
      </w:r>
      <w:r w:rsidRPr="0000607C">
        <w:t xml:space="preserve"> (налоговые и неналоговые доходы) за истекший период 201</w:t>
      </w:r>
      <w:r w:rsidR="00645002">
        <w:t>6</w:t>
      </w:r>
      <w:r w:rsidRPr="0000607C">
        <w:t xml:space="preserve"> год</w:t>
      </w:r>
      <w:r w:rsidR="00645002">
        <w:t>а</w:t>
      </w:r>
      <w:r w:rsidRPr="0000607C">
        <w:t xml:space="preserve"> составили </w:t>
      </w:r>
      <w:r w:rsidR="00645002">
        <w:t>18 473,7</w:t>
      </w:r>
      <w:r w:rsidRPr="0000607C">
        <w:t xml:space="preserve"> тыс</w:t>
      </w:r>
      <w:proofErr w:type="gramStart"/>
      <w:r w:rsidRPr="0000607C">
        <w:t>.р</w:t>
      </w:r>
      <w:proofErr w:type="gramEnd"/>
      <w:r w:rsidRPr="0000607C">
        <w:t>уб., что ниже доходов за аналогичный период 201</w:t>
      </w:r>
      <w:r w:rsidR="00645002">
        <w:t>5</w:t>
      </w:r>
      <w:r w:rsidRPr="0000607C">
        <w:t xml:space="preserve"> года на </w:t>
      </w:r>
      <w:r w:rsidR="00645002">
        <w:t>9,43</w:t>
      </w:r>
      <w:r w:rsidRPr="00E7400A">
        <w:t xml:space="preserve"> </w:t>
      </w:r>
      <w:r w:rsidRPr="001D3D7F">
        <w:t xml:space="preserve">%. Уменьшение доходов связано: с уменьшением ежеквартальных дотаций на выравнивание бюджетной обеспеченности (на </w:t>
      </w:r>
      <w:r w:rsidR="003A59A8">
        <w:t>2 008,9</w:t>
      </w:r>
      <w:r w:rsidRPr="001D3D7F">
        <w:t xml:space="preserve"> тыс.руб.);</w:t>
      </w:r>
      <w:r w:rsidRPr="0000607C">
        <w:rPr>
          <w:color w:val="7030A0"/>
        </w:rPr>
        <w:t xml:space="preserve"> </w:t>
      </w:r>
      <w:r w:rsidRPr="00E7400A">
        <w:t>с уменьшением поступлений денежных средств, имеющих целевое назначение, так</w:t>
      </w:r>
      <w:r>
        <w:rPr>
          <w:color w:val="7030A0"/>
        </w:rPr>
        <w:t xml:space="preserve"> </w:t>
      </w:r>
      <w:r w:rsidRPr="00FF1ECC">
        <w:t>объем поступлений денежных средств, имеющих целевое назначение, составил за 201</w:t>
      </w:r>
      <w:r w:rsidR="00B84E09">
        <w:t>5</w:t>
      </w:r>
      <w:r w:rsidRPr="00FF1ECC">
        <w:t xml:space="preserve"> год – </w:t>
      </w:r>
      <w:r w:rsidR="00B84E09">
        <w:t>606,5</w:t>
      </w:r>
      <w:r w:rsidRPr="00FF1ECC">
        <w:t xml:space="preserve"> тыс</w:t>
      </w:r>
      <w:proofErr w:type="gramStart"/>
      <w:r w:rsidRPr="00FF1ECC">
        <w:t>.р</w:t>
      </w:r>
      <w:proofErr w:type="gramEnd"/>
      <w:r w:rsidRPr="00FF1ECC">
        <w:t>уб., за 201</w:t>
      </w:r>
      <w:r w:rsidR="00B84E09">
        <w:t>6</w:t>
      </w:r>
      <w:r w:rsidRPr="00FF1ECC">
        <w:t xml:space="preserve"> год –</w:t>
      </w:r>
      <w:r w:rsidR="00B84E09">
        <w:t xml:space="preserve"> 300</w:t>
      </w:r>
      <w:r w:rsidRPr="00FF1ECC">
        <w:t xml:space="preserve"> тыс.руб.</w:t>
      </w:r>
    </w:p>
    <w:p w:rsidR="0023631B" w:rsidRPr="00D85CA3" w:rsidRDefault="0023631B" w:rsidP="0023631B">
      <w:pPr>
        <w:ind w:firstLine="855"/>
        <w:jc w:val="both"/>
      </w:pPr>
      <w:r w:rsidRPr="00D85CA3">
        <w:rPr>
          <w:b/>
          <w:bCs/>
        </w:rPr>
        <w:t>Предварительные расходы бюджета МО</w:t>
      </w:r>
      <w:r w:rsidRPr="00D85CA3">
        <w:t xml:space="preserve"> за истекший период 201</w:t>
      </w:r>
      <w:r w:rsidR="00FA1FDC">
        <w:t>6</w:t>
      </w:r>
      <w:r w:rsidRPr="00D85CA3">
        <w:t xml:space="preserve"> года – </w:t>
      </w:r>
      <w:r w:rsidR="00FA1FDC">
        <w:t>19</w:t>
      </w:r>
      <w:r>
        <w:t>1 </w:t>
      </w:r>
      <w:r w:rsidR="00FA1FDC">
        <w:t>999</w:t>
      </w:r>
      <w:r>
        <w:t>,5</w:t>
      </w:r>
      <w:r w:rsidRPr="00D85CA3">
        <w:t xml:space="preserve"> тыс</w:t>
      </w:r>
      <w:proofErr w:type="gramStart"/>
      <w:r w:rsidRPr="00D85CA3">
        <w:t>.р</w:t>
      </w:r>
      <w:proofErr w:type="gramEnd"/>
      <w:r w:rsidRPr="00D85CA3">
        <w:t>уб., что ниже расходов за 201</w:t>
      </w:r>
      <w:r w:rsidR="00FA1FDC">
        <w:t>5</w:t>
      </w:r>
      <w:r w:rsidRPr="00D85CA3">
        <w:t xml:space="preserve"> год на </w:t>
      </w:r>
      <w:r w:rsidR="00FA1FDC">
        <w:t>7,15</w:t>
      </w:r>
      <w:r w:rsidRPr="00D85CA3">
        <w:t>%. Снижение расходов бюджета связано со снижением доходов.</w:t>
      </w:r>
    </w:p>
    <w:p w:rsidR="0023631B" w:rsidRPr="00D85CA3" w:rsidRDefault="0023631B" w:rsidP="0023631B">
      <w:pPr>
        <w:ind w:firstLine="855"/>
        <w:jc w:val="both"/>
      </w:pPr>
      <w:r w:rsidRPr="00D85CA3">
        <w:t xml:space="preserve">В результате предварительно на </w:t>
      </w:r>
      <w:r w:rsidR="00724B37">
        <w:t>31.10</w:t>
      </w:r>
      <w:r w:rsidRPr="00D85CA3">
        <w:t>.201</w:t>
      </w:r>
      <w:r w:rsidR="00FA1FDC">
        <w:t>6</w:t>
      </w:r>
      <w:r w:rsidRPr="00D85CA3">
        <w:t xml:space="preserve">г. наблюдаем исполнение бюджета за </w:t>
      </w:r>
      <w:r w:rsidR="00FA1FDC">
        <w:t xml:space="preserve">истекший период </w:t>
      </w:r>
      <w:r w:rsidRPr="00D85CA3">
        <w:t>201</w:t>
      </w:r>
      <w:r w:rsidR="00FA1FDC">
        <w:t>6</w:t>
      </w:r>
      <w:r w:rsidRPr="00D85CA3">
        <w:t xml:space="preserve"> год</w:t>
      </w:r>
      <w:r w:rsidR="00FA1FDC">
        <w:t>а</w:t>
      </w:r>
      <w:r w:rsidRPr="00D85CA3">
        <w:t xml:space="preserve"> с </w:t>
      </w:r>
      <w:r w:rsidRPr="00D85CA3">
        <w:rPr>
          <w:b/>
          <w:bCs/>
        </w:rPr>
        <w:t>дефицитом 1</w:t>
      </w:r>
      <w:r>
        <w:rPr>
          <w:b/>
          <w:bCs/>
        </w:rPr>
        <w:t> </w:t>
      </w:r>
      <w:r w:rsidR="00FA1FDC">
        <w:rPr>
          <w:b/>
          <w:bCs/>
        </w:rPr>
        <w:t>525</w:t>
      </w:r>
      <w:r>
        <w:rPr>
          <w:b/>
          <w:bCs/>
        </w:rPr>
        <w:t>,8</w:t>
      </w:r>
      <w:r w:rsidRPr="00D85CA3">
        <w:rPr>
          <w:b/>
          <w:bCs/>
        </w:rPr>
        <w:t xml:space="preserve"> тыс. руб.</w:t>
      </w:r>
      <w:r w:rsidRPr="00D85CA3">
        <w:t xml:space="preserve"> </w:t>
      </w:r>
      <w:r>
        <w:t xml:space="preserve">Финансирование дефицита бюджета </w:t>
      </w:r>
      <w:r w:rsidR="00FA1FDC">
        <w:t>производится</w:t>
      </w:r>
      <w:r>
        <w:t xml:space="preserve"> за счет переходящего остатка прошлых лет.</w:t>
      </w:r>
    </w:p>
    <w:p w:rsidR="0023631B" w:rsidRPr="00D85CA3" w:rsidRDefault="0023631B" w:rsidP="0023631B">
      <w:pPr>
        <w:ind w:firstLine="855"/>
        <w:jc w:val="both"/>
      </w:pPr>
      <w:r w:rsidRPr="00D85CA3">
        <w:rPr>
          <w:b/>
          <w:bCs/>
        </w:rPr>
        <w:t xml:space="preserve">Количество малых предприятий </w:t>
      </w:r>
      <w:r w:rsidRPr="00D85CA3">
        <w:t xml:space="preserve">(только зарегистрированные на территории СП) составляет </w:t>
      </w:r>
      <w:r w:rsidR="00FA1FDC">
        <w:t>7</w:t>
      </w:r>
      <w:r w:rsidRPr="00D85CA3">
        <w:t xml:space="preserve"> единиц, что </w:t>
      </w:r>
      <w:r w:rsidR="00FA1FDC">
        <w:t>меньше</w:t>
      </w:r>
      <w:r w:rsidRPr="00D85CA3">
        <w:t xml:space="preserve"> показателя 201</w:t>
      </w:r>
      <w:r w:rsidR="00FA1FDC">
        <w:t>5</w:t>
      </w:r>
      <w:r w:rsidRPr="00D85CA3">
        <w:t xml:space="preserve"> года на 1 единицу. Из общего числа малых предприятий, зарегистрированных на территории сельского поселения, хозяйственную деятельность на территории сельского поселения ведут три организации, еще четыре организации ведут деятельность на терр</w:t>
      </w:r>
      <w:r w:rsidR="00FA1FDC">
        <w:t>итории Ханты-Мансийского района</w:t>
      </w:r>
      <w:r w:rsidRPr="00D85CA3">
        <w:t>.</w:t>
      </w:r>
    </w:p>
    <w:p w:rsidR="0023631B" w:rsidRPr="00D85CA3" w:rsidRDefault="0023631B" w:rsidP="0023631B">
      <w:pPr>
        <w:ind w:firstLine="855"/>
        <w:jc w:val="both"/>
      </w:pPr>
      <w:r w:rsidRPr="00D85CA3">
        <w:rPr>
          <w:b/>
          <w:bCs/>
        </w:rPr>
        <w:t>Количество индивидуальных предпринимателей</w:t>
      </w:r>
      <w:r w:rsidRPr="00D85CA3">
        <w:t>, зарегистрированных на территории сельского поселения, составляет 2</w:t>
      </w:r>
      <w:r w:rsidR="00FA1FDC">
        <w:t>5</w:t>
      </w:r>
      <w:r w:rsidRPr="00D85CA3">
        <w:t xml:space="preserve"> человек, что </w:t>
      </w:r>
      <w:r w:rsidR="00FA1FDC">
        <w:t>выше показателя 2015</w:t>
      </w:r>
      <w:r w:rsidRPr="00D85CA3">
        <w:t xml:space="preserve"> года на </w:t>
      </w:r>
      <w:r w:rsidR="00FA1FDC">
        <w:t>1</w:t>
      </w:r>
      <w:r w:rsidRPr="00D85CA3">
        <w:t xml:space="preserve"> человека. При этом 1</w:t>
      </w:r>
      <w:r>
        <w:t>2</w:t>
      </w:r>
      <w:r w:rsidRPr="00D85CA3">
        <w:t xml:space="preserve"> предпринимателей зарегистрированных в населенных пунктах сельского поселения ведет свою деятельность за пределами территории сельского поселения.</w:t>
      </w:r>
    </w:p>
    <w:p w:rsidR="00A05177" w:rsidRDefault="00A05177" w:rsidP="0023631B">
      <w:pPr>
        <w:ind w:firstLine="855"/>
        <w:jc w:val="both"/>
        <w:rPr>
          <w:b/>
          <w:bCs/>
        </w:rPr>
      </w:pPr>
    </w:p>
    <w:p w:rsidR="0023631B" w:rsidRPr="00ED1C0A" w:rsidRDefault="0023631B" w:rsidP="0023631B">
      <w:pPr>
        <w:ind w:firstLine="855"/>
        <w:jc w:val="both"/>
      </w:pPr>
      <w:bookmarkStart w:id="0" w:name="_GoBack"/>
      <w:bookmarkEnd w:id="0"/>
      <w:r w:rsidRPr="00ED1C0A">
        <w:rPr>
          <w:b/>
          <w:bCs/>
        </w:rPr>
        <w:t>Среднесписочная численность работников по малым предприятиям и малым предпринимателям</w:t>
      </w:r>
      <w:r w:rsidRPr="00ED1C0A">
        <w:t xml:space="preserve"> составляет на </w:t>
      </w:r>
      <w:r w:rsidR="00724B37">
        <w:t>31</w:t>
      </w:r>
      <w:r w:rsidRPr="00ED1C0A">
        <w:t xml:space="preserve"> </w:t>
      </w:r>
      <w:r w:rsidR="00724B37">
        <w:t>октября</w:t>
      </w:r>
      <w:r w:rsidRPr="00ED1C0A">
        <w:t xml:space="preserve"> 201</w:t>
      </w:r>
      <w:r w:rsidR="00FA1FDC">
        <w:t>6</w:t>
      </w:r>
      <w:r w:rsidRPr="00ED1C0A">
        <w:t xml:space="preserve"> года </w:t>
      </w:r>
      <w:r w:rsidR="00FA1FDC">
        <w:rPr>
          <w:b/>
        </w:rPr>
        <w:t>30</w:t>
      </w:r>
      <w:r w:rsidRPr="00ED1C0A">
        <w:t xml:space="preserve"> человек, что </w:t>
      </w:r>
      <w:r w:rsidR="00FA1FDC">
        <w:t>близко к</w:t>
      </w:r>
      <w:r w:rsidRPr="00ED1C0A">
        <w:t xml:space="preserve"> показателю 201</w:t>
      </w:r>
      <w:r w:rsidR="00FA1FDC">
        <w:t>5</w:t>
      </w:r>
      <w:r w:rsidRPr="00ED1C0A">
        <w:t xml:space="preserve"> года</w:t>
      </w:r>
      <w:r w:rsidR="00FA1FDC">
        <w:t xml:space="preserve"> (32 человека)</w:t>
      </w:r>
      <w:r w:rsidRPr="00ED1C0A">
        <w:t>.</w:t>
      </w:r>
    </w:p>
    <w:p w:rsidR="00A05177" w:rsidRDefault="00A05177" w:rsidP="0023631B">
      <w:pPr>
        <w:ind w:firstLine="851"/>
        <w:jc w:val="both"/>
        <w:rPr>
          <w:b/>
        </w:rPr>
      </w:pPr>
    </w:p>
    <w:p w:rsidR="0023631B" w:rsidRPr="0000607C" w:rsidRDefault="0023631B" w:rsidP="0023631B">
      <w:pPr>
        <w:ind w:firstLine="851"/>
        <w:jc w:val="both"/>
        <w:rPr>
          <w:b/>
        </w:rPr>
      </w:pPr>
      <w:r w:rsidRPr="0000607C">
        <w:rPr>
          <w:b/>
        </w:rPr>
        <w:t>Актуальные (проблемные) вопросы муниципального образования сельское поселение Нялинское</w:t>
      </w:r>
    </w:p>
    <w:p w:rsidR="00066296" w:rsidRDefault="0023631B" w:rsidP="00066296">
      <w:pPr>
        <w:pStyle w:val="a7"/>
        <w:numPr>
          <w:ilvl w:val="0"/>
          <w:numId w:val="3"/>
        </w:numPr>
        <w:jc w:val="both"/>
      </w:pPr>
      <w:r w:rsidRPr="0000607C">
        <w:t xml:space="preserve">Отсутствие централизованного газоснабжения. </w:t>
      </w:r>
    </w:p>
    <w:p w:rsidR="0023631B" w:rsidRPr="0000607C" w:rsidRDefault="00066296" w:rsidP="00066296">
      <w:pPr>
        <w:pStyle w:val="a7"/>
        <w:numPr>
          <w:ilvl w:val="0"/>
          <w:numId w:val="3"/>
        </w:numPr>
        <w:jc w:val="both"/>
      </w:pPr>
      <w:r>
        <w:t xml:space="preserve">Низкий уровень </w:t>
      </w:r>
      <w:r w:rsidR="00E6308E">
        <w:t>мощности</w:t>
      </w:r>
      <w:r>
        <w:t xml:space="preserve"> в электрос</w:t>
      </w:r>
      <w:r w:rsidR="00E6308E">
        <w:t>ети (ЛЭП), приводящий к плохой работе электроприборов и быстрому выходу их из строя.</w:t>
      </w:r>
    </w:p>
    <w:p w:rsidR="0023631B" w:rsidRPr="0000607C" w:rsidRDefault="00066296" w:rsidP="0023631B">
      <w:pPr>
        <w:ind w:firstLine="851"/>
        <w:jc w:val="both"/>
      </w:pPr>
      <w:r>
        <w:t>3</w:t>
      </w:r>
      <w:r w:rsidR="0023631B" w:rsidRPr="0000607C">
        <w:t>.</w:t>
      </w:r>
      <w:r w:rsidR="0023631B" w:rsidRPr="0000607C">
        <w:tab/>
        <w:t xml:space="preserve">Высокие тарифы на </w:t>
      </w:r>
      <w:proofErr w:type="spellStart"/>
      <w:r w:rsidR="0023631B" w:rsidRPr="0000607C">
        <w:t>теплоэнергию</w:t>
      </w:r>
      <w:proofErr w:type="spellEnd"/>
      <w:r w:rsidR="0023631B" w:rsidRPr="0000607C">
        <w:t xml:space="preserve"> (централизованное теплоснабжение).</w:t>
      </w:r>
    </w:p>
    <w:p w:rsidR="0023631B" w:rsidRPr="0000607C" w:rsidRDefault="00E26212" w:rsidP="0023631B">
      <w:pPr>
        <w:ind w:firstLine="851"/>
        <w:jc w:val="both"/>
      </w:pPr>
      <w:r>
        <w:t>4.</w:t>
      </w:r>
      <w:r w:rsidR="0023631B" w:rsidRPr="0000607C">
        <w:tab/>
        <w:t xml:space="preserve">Очередь на получение жилья по социальному найму. Эта проблема в последние годы встала весьма остро, так как значительная часть муниципального </w:t>
      </w:r>
      <w:r w:rsidR="0023631B" w:rsidRPr="0000607C">
        <w:lastRenderedPageBreak/>
        <w:t xml:space="preserve">жилья ветхое, подлежащее сносу или капитальному ремонту. В связи с тем, что проблема решалась не достаточно интенсивно в предыдущие годы, а также из-за пожара 2010 года, текущая работа (строительство и ремонт жилья) не обеспечивает существующей потребности. Несмотря на трудности, строительство муниципальных домов значительно улучшает жилищные условия населения и сократить очередь на получение жилья по </w:t>
      </w:r>
      <w:proofErr w:type="spellStart"/>
      <w:r w:rsidR="0023631B" w:rsidRPr="0000607C">
        <w:t>соцнайму</w:t>
      </w:r>
      <w:proofErr w:type="spellEnd"/>
      <w:r w:rsidR="0023631B" w:rsidRPr="0000607C">
        <w:t>.</w:t>
      </w:r>
    </w:p>
    <w:p w:rsidR="0023631B" w:rsidRPr="0000607C" w:rsidRDefault="00A05177" w:rsidP="0023631B">
      <w:pPr>
        <w:ind w:firstLine="851"/>
        <w:jc w:val="both"/>
      </w:pPr>
      <w:r>
        <w:t>5</w:t>
      </w:r>
      <w:r w:rsidR="0023631B" w:rsidRPr="0000607C">
        <w:t>.</w:t>
      </w:r>
      <w:r>
        <w:t xml:space="preserve"> </w:t>
      </w:r>
      <w:r w:rsidR="0023631B" w:rsidRPr="0000607C">
        <w:tab/>
        <w:t>Нет дорог с твердым покрытием.</w:t>
      </w:r>
    </w:p>
    <w:p w:rsidR="0023631B" w:rsidRPr="0000607C" w:rsidRDefault="00A05177" w:rsidP="0023631B">
      <w:pPr>
        <w:ind w:firstLine="851"/>
        <w:jc w:val="both"/>
      </w:pPr>
      <w:r>
        <w:t>6</w:t>
      </w:r>
      <w:r w:rsidR="0023631B" w:rsidRPr="0000607C">
        <w:t>.</w:t>
      </w:r>
      <w:r w:rsidR="0023631B" w:rsidRPr="0000607C">
        <w:tab/>
        <w:t xml:space="preserve">Отсутствует постоянное и надежное транспортное сообщение. </w:t>
      </w:r>
      <w:proofErr w:type="spellStart"/>
      <w:r w:rsidR="0023631B" w:rsidRPr="0000607C">
        <w:t>Пассажироперевозки</w:t>
      </w:r>
      <w:proofErr w:type="spellEnd"/>
      <w:r w:rsidR="0023631B" w:rsidRPr="0000607C">
        <w:t xml:space="preserve">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</w:t>
      </w:r>
      <w:proofErr w:type="spellStart"/>
      <w:r w:rsidR="0023631B" w:rsidRPr="0000607C">
        <w:t>прод</w:t>
      </w:r>
      <w:proofErr w:type="spellEnd"/>
      <w:r w:rsidR="0023631B" w:rsidRPr="0000607C">
        <w:t xml:space="preserve">- и промтовары, </w:t>
      </w:r>
      <w:proofErr w:type="spellStart"/>
      <w:r w:rsidR="0023631B" w:rsidRPr="0000607C">
        <w:t>стройтовары</w:t>
      </w:r>
      <w:proofErr w:type="spellEnd"/>
      <w:r w:rsidR="0023631B" w:rsidRPr="0000607C"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A05177" w:rsidRDefault="00A05177" w:rsidP="0023631B">
      <w:pPr>
        <w:ind w:firstLine="851"/>
        <w:jc w:val="both"/>
        <w:rPr>
          <w:b/>
        </w:rPr>
      </w:pPr>
    </w:p>
    <w:p w:rsidR="0023631B" w:rsidRPr="0000607C" w:rsidRDefault="0023631B" w:rsidP="0023631B">
      <w:pPr>
        <w:ind w:firstLine="851"/>
        <w:jc w:val="both"/>
        <w:rPr>
          <w:b/>
        </w:rPr>
      </w:pPr>
      <w:r w:rsidRPr="0000607C">
        <w:rPr>
          <w:b/>
        </w:rPr>
        <w:t>Результаты социально-экономического развития муниципального образования сельское поселение Нялинское.</w:t>
      </w:r>
    </w:p>
    <w:p w:rsidR="0023631B" w:rsidRPr="0000607C" w:rsidRDefault="00780C0B" w:rsidP="0023631B">
      <w:pPr>
        <w:ind w:firstLine="851"/>
        <w:jc w:val="both"/>
      </w:pPr>
      <w:r>
        <w:t>В</w:t>
      </w:r>
      <w:r w:rsidR="0023631B" w:rsidRPr="0000607C">
        <w:t xml:space="preserve"> 201</w:t>
      </w:r>
      <w:r w:rsidR="00E6308E">
        <w:t>6</w:t>
      </w:r>
      <w:r w:rsidR="0023631B" w:rsidRPr="0000607C">
        <w:t xml:space="preserve"> году успешно решалась проблема транспортной доступности населенных пунктов: автозимник, введенный в эксплуатацию в </w:t>
      </w:r>
      <w:r w:rsidR="00E6308E">
        <w:t>начале</w:t>
      </w:r>
      <w:r w:rsidR="0023631B" w:rsidRPr="0000607C">
        <w:t xml:space="preserve"> 201</w:t>
      </w:r>
      <w:r w:rsidR="00E6308E">
        <w:t>5</w:t>
      </w:r>
      <w:r w:rsidR="0023631B" w:rsidRPr="0000607C">
        <w:t xml:space="preserve"> года, ОАО «</w:t>
      </w:r>
      <w:proofErr w:type="spellStart"/>
      <w:r w:rsidR="0023631B" w:rsidRPr="0000607C">
        <w:t>Северавтодор</w:t>
      </w:r>
      <w:proofErr w:type="spellEnd"/>
      <w:r w:rsidR="0023631B" w:rsidRPr="0000607C">
        <w:t xml:space="preserve">» </w:t>
      </w:r>
      <w:proofErr w:type="gramStart"/>
      <w:r w:rsidR="0023631B" w:rsidRPr="0000607C">
        <w:t>обслуживался и содержался</w:t>
      </w:r>
      <w:proofErr w:type="gramEnd"/>
      <w:r w:rsidR="0023631B" w:rsidRPr="0000607C">
        <w:t xml:space="preserve"> весь сезон на «отлично»; действовали пассажирские рейсы микроавтобусов</w:t>
      </w:r>
      <w:r w:rsidR="00077461">
        <w:t xml:space="preserve"> и </w:t>
      </w:r>
      <w:proofErr w:type="spellStart"/>
      <w:r w:rsidR="00077461">
        <w:t>вахтовок</w:t>
      </w:r>
      <w:proofErr w:type="spellEnd"/>
      <w:r w:rsidR="0023631B" w:rsidRPr="0000607C">
        <w:t xml:space="preserve"> в г. Ханты-Мансийск; на период распутицы выполняются по два рейса вертолета в с. Нялинское (маршрут Ханты-Мансийск – </w:t>
      </w:r>
      <w:proofErr w:type="spellStart"/>
      <w:r w:rsidR="0023631B" w:rsidRPr="0000607C">
        <w:t>Зенково</w:t>
      </w:r>
      <w:proofErr w:type="spellEnd"/>
      <w:r w:rsidR="0023631B" w:rsidRPr="0000607C">
        <w:t xml:space="preserve"> – </w:t>
      </w:r>
      <w:proofErr w:type="spellStart"/>
      <w:r w:rsidR="0023631B" w:rsidRPr="0000607C">
        <w:t>Селиярово</w:t>
      </w:r>
      <w:proofErr w:type="spellEnd"/>
      <w:r w:rsidR="0023631B" w:rsidRPr="0000607C">
        <w:t xml:space="preserve"> – </w:t>
      </w:r>
      <w:proofErr w:type="spellStart"/>
      <w:r w:rsidR="0023631B" w:rsidRPr="0000607C">
        <w:t>Нялино</w:t>
      </w:r>
      <w:proofErr w:type="spellEnd"/>
      <w:r w:rsidR="0023631B" w:rsidRPr="0000607C">
        <w:t xml:space="preserve"> – Ханты-Мансийск) и в п. Пырьях (маршрут Ханты-Мансийск – Пырьях – </w:t>
      </w:r>
      <w:proofErr w:type="spellStart"/>
      <w:r w:rsidR="0023631B" w:rsidRPr="0000607C">
        <w:t>Кышик</w:t>
      </w:r>
      <w:proofErr w:type="spellEnd"/>
      <w:r w:rsidR="0023631B" w:rsidRPr="0000607C">
        <w:t xml:space="preserve"> – Ханты-Мансийск); </w:t>
      </w:r>
      <w:proofErr w:type="spellStart"/>
      <w:r w:rsidR="0023631B" w:rsidRPr="0000607C">
        <w:t>пассажироперевозки</w:t>
      </w:r>
      <w:proofErr w:type="spellEnd"/>
      <w:r w:rsidR="0023631B" w:rsidRPr="0000607C">
        <w:t xml:space="preserve"> в п. Пырьях в навигационный период осуществлялись судном на воздушной подушке.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:rsidR="0023631B" w:rsidRPr="00077461" w:rsidRDefault="0023631B" w:rsidP="0023631B">
      <w:pPr>
        <w:ind w:firstLine="851"/>
        <w:jc w:val="both"/>
      </w:pPr>
      <w:r w:rsidRPr="00780C0B">
        <w:t>МП «ЖЭК-3»</w:t>
      </w:r>
      <w:r w:rsidR="00780C0B" w:rsidRPr="00780C0B">
        <w:t xml:space="preserve"> и ОАО «</w:t>
      </w:r>
      <w:proofErr w:type="spellStart"/>
      <w:r w:rsidR="00780C0B" w:rsidRPr="00780C0B">
        <w:t>Северавтодор</w:t>
      </w:r>
      <w:proofErr w:type="spellEnd"/>
      <w:r w:rsidR="00780C0B" w:rsidRPr="00780C0B">
        <w:t>»</w:t>
      </w:r>
      <w:r w:rsidRPr="00780C0B">
        <w:t xml:space="preserve"> осуществлял</w:t>
      </w:r>
      <w:r w:rsidR="00780C0B" w:rsidRPr="00780C0B">
        <w:t>и</w:t>
      </w:r>
      <w:r w:rsidRPr="00780C0B">
        <w:t xml:space="preserve"> обслуживание </w:t>
      </w:r>
      <w:proofErr w:type="spellStart"/>
      <w:r w:rsidRPr="00780C0B">
        <w:t>внутрипоселковых</w:t>
      </w:r>
      <w:proofErr w:type="spellEnd"/>
      <w:r w:rsidRPr="00780C0B">
        <w:t xml:space="preserve"> дорог на основании заявок Администрации сельского поселения. </w:t>
      </w:r>
      <w:r w:rsidRPr="00077461">
        <w:t xml:space="preserve">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 и </w:t>
      </w:r>
      <w:proofErr w:type="spellStart"/>
      <w:r w:rsidRPr="00077461">
        <w:t>водопропуски</w:t>
      </w:r>
      <w:proofErr w:type="spellEnd"/>
      <w:r w:rsidRPr="00077461">
        <w:t xml:space="preserve"> </w:t>
      </w:r>
      <w:proofErr w:type="gramStart"/>
      <w:r w:rsidRPr="00077461">
        <w:t>в</w:t>
      </w:r>
      <w:proofErr w:type="gramEnd"/>
      <w:r w:rsidRPr="00077461">
        <w:t xml:space="preserve"> с. Нялинское. В п. Пырьях устроена канава для сбора талых и дождевых вод.</w:t>
      </w:r>
    </w:p>
    <w:p w:rsidR="0023631B" w:rsidRPr="0000607C" w:rsidRDefault="0023631B" w:rsidP="0023631B">
      <w:pPr>
        <w:ind w:firstLine="851"/>
        <w:jc w:val="both"/>
      </w:pPr>
      <w:r w:rsidRPr="0000607C">
        <w:t xml:space="preserve">В рамках противопожарных мероприятий проведена опашка противопожарной полосы </w:t>
      </w:r>
      <w:proofErr w:type="gramStart"/>
      <w:r w:rsidRPr="0000607C">
        <w:t>в</w:t>
      </w:r>
      <w:proofErr w:type="gramEnd"/>
      <w:r w:rsidRPr="0000607C">
        <w:t xml:space="preserve"> с. Нялинское.</w:t>
      </w:r>
    </w:p>
    <w:p w:rsidR="0023631B" w:rsidRPr="00686E2F" w:rsidRDefault="0023631B" w:rsidP="0023631B">
      <w:pPr>
        <w:ind w:firstLine="851"/>
        <w:jc w:val="both"/>
      </w:pPr>
      <w:r w:rsidRPr="00686E2F">
        <w:t xml:space="preserve">В рамках реализации приказа </w:t>
      </w:r>
      <w:proofErr w:type="spellStart"/>
      <w:r w:rsidRPr="00686E2F">
        <w:t>Депсоцразвития</w:t>
      </w:r>
      <w:proofErr w:type="spellEnd"/>
      <w:r w:rsidRPr="00686E2F">
        <w:t xml:space="preserve"> Югры от 22.07.2014 № 500-р «Об осуществлении единовременной денежной выплаты на проведение ремонта жилых помещений» в д. </w:t>
      </w:r>
      <w:proofErr w:type="spellStart"/>
      <w:r w:rsidRPr="00686E2F">
        <w:t>Нялина</w:t>
      </w:r>
      <w:proofErr w:type="spellEnd"/>
      <w:r w:rsidRPr="00686E2F">
        <w:t xml:space="preserve"> проведен ремонт </w:t>
      </w:r>
      <w:r w:rsidR="00077461">
        <w:t>квартиры</w:t>
      </w:r>
      <w:r w:rsidRPr="00686E2F">
        <w:t xml:space="preserve"> ветеран</w:t>
      </w:r>
      <w:r w:rsidR="00077461">
        <w:t>а</w:t>
      </w:r>
      <w:r w:rsidRPr="00686E2F">
        <w:t xml:space="preserve"> трудового фронта</w:t>
      </w:r>
      <w:r w:rsidR="00077461">
        <w:t xml:space="preserve"> в п. Пырьях</w:t>
      </w:r>
      <w:r w:rsidRPr="00686E2F">
        <w:t>.</w:t>
      </w:r>
    </w:p>
    <w:p w:rsidR="0023631B" w:rsidRPr="006D2899" w:rsidRDefault="0023631B" w:rsidP="0023631B">
      <w:pPr>
        <w:ind w:firstLine="851"/>
        <w:jc w:val="both"/>
      </w:pPr>
      <w:r w:rsidRPr="006D2899">
        <w:t xml:space="preserve">С целью улучшения условий проживания </w:t>
      </w:r>
      <w:r w:rsidR="00780C0B" w:rsidRPr="006D2899">
        <w:t xml:space="preserve">выполнены ремонт и очистка канализационных систем двух муниципальных жилых домов </w:t>
      </w:r>
      <w:proofErr w:type="gramStart"/>
      <w:r w:rsidR="00780C0B" w:rsidRPr="006D2899">
        <w:t>в</w:t>
      </w:r>
      <w:proofErr w:type="gramEnd"/>
      <w:r w:rsidR="00780C0B" w:rsidRPr="006D2899">
        <w:t xml:space="preserve"> с. Нялинское и п. Пырьях</w:t>
      </w:r>
      <w:r w:rsidRPr="006D2899">
        <w:t>.</w:t>
      </w:r>
    </w:p>
    <w:p w:rsidR="0023631B" w:rsidRPr="00686E2F" w:rsidRDefault="00780C0B" w:rsidP="0023631B">
      <w:pPr>
        <w:ind w:firstLine="851"/>
        <w:jc w:val="both"/>
      </w:pPr>
      <w:r>
        <w:t>На текущий момент в</w:t>
      </w:r>
      <w:r w:rsidR="0023631B" w:rsidRPr="00686E2F">
        <w:t xml:space="preserve">едется строительство </w:t>
      </w:r>
      <w:r w:rsidR="00077461">
        <w:t xml:space="preserve">двух </w:t>
      </w:r>
      <w:r w:rsidR="0023631B" w:rsidRPr="00686E2F">
        <w:t>муниципальн</w:t>
      </w:r>
      <w:r w:rsidR="00077461">
        <w:t>ых</w:t>
      </w:r>
      <w:r w:rsidR="0023631B" w:rsidRPr="00686E2F">
        <w:t xml:space="preserve"> жил</w:t>
      </w:r>
      <w:r w:rsidR="00077461">
        <w:t>ых</w:t>
      </w:r>
      <w:r w:rsidR="0023631B" w:rsidRPr="00686E2F">
        <w:t xml:space="preserve"> дом</w:t>
      </w:r>
      <w:r w:rsidR="00077461">
        <w:t>ов</w:t>
      </w:r>
      <w:r>
        <w:t xml:space="preserve"> и фельдшерско-акушерского пункта</w:t>
      </w:r>
      <w:r w:rsidR="0023631B" w:rsidRPr="00686E2F">
        <w:t xml:space="preserve"> в с. Нялинское</w:t>
      </w:r>
      <w:r w:rsidR="00077461">
        <w:t>, двух</w:t>
      </w:r>
      <w:r>
        <w:t xml:space="preserve"> муниципальных жилых домов</w:t>
      </w:r>
      <w:r w:rsidR="00077461">
        <w:t xml:space="preserve"> в </w:t>
      </w:r>
      <w:r>
        <w:t>п. Пырьях</w:t>
      </w:r>
      <w:r w:rsidR="0023631B" w:rsidRPr="00686E2F">
        <w:t>.</w:t>
      </w:r>
    </w:p>
    <w:p w:rsidR="00A05177" w:rsidRDefault="00A05177" w:rsidP="0023631B">
      <w:pPr>
        <w:ind w:firstLine="851"/>
        <w:jc w:val="both"/>
      </w:pPr>
    </w:p>
    <w:p w:rsidR="0023631B" w:rsidRPr="00686E2F" w:rsidRDefault="00077461" w:rsidP="0023631B">
      <w:pPr>
        <w:ind w:firstLine="851"/>
        <w:jc w:val="both"/>
      </w:pPr>
      <w:r>
        <w:t>Осуществлен в</w:t>
      </w:r>
      <w:r w:rsidR="0023631B" w:rsidRPr="00686E2F">
        <w:t>вод в эксплуатацию</w:t>
      </w:r>
      <w:r>
        <w:t xml:space="preserve"> ЛЭП </w:t>
      </w:r>
      <w:proofErr w:type="gramStart"/>
      <w:r>
        <w:t>в</w:t>
      </w:r>
      <w:proofErr w:type="gramEnd"/>
      <w:r>
        <w:t xml:space="preserve"> с. Нялинское</w:t>
      </w:r>
      <w:r w:rsidR="0023631B" w:rsidRPr="00686E2F">
        <w:t>.</w:t>
      </w:r>
    </w:p>
    <w:p w:rsidR="0023631B" w:rsidRPr="00686E2F" w:rsidRDefault="0023631B" w:rsidP="0023631B">
      <w:pPr>
        <w:jc w:val="both"/>
      </w:pPr>
      <w:r>
        <w:t>Краткий обзор предварительных итогов социально-экономического развития сельского поселения Нялинское за истекший период 201</w:t>
      </w:r>
      <w:r w:rsidR="00077461">
        <w:t>6</w:t>
      </w:r>
      <w:r>
        <w:t xml:space="preserve">года составлен на основании основных </w:t>
      </w:r>
      <w:r>
        <w:lastRenderedPageBreak/>
        <w:t>показателей социально-экономического развития сельского поселения Нялинское на «01» ноября 201</w:t>
      </w:r>
      <w:r w:rsidR="00077461">
        <w:t>6</w:t>
      </w:r>
      <w:r>
        <w:t xml:space="preserve"> года.</w:t>
      </w:r>
    </w:p>
    <w:p w:rsidR="0023631B" w:rsidRPr="00686E2F" w:rsidRDefault="0023631B" w:rsidP="0023631B">
      <w:pPr>
        <w:ind w:left="1215"/>
        <w:jc w:val="right"/>
      </w:pPr>
      <w:r w:rsidRPr="00686E2F">
        <w:t xml:space="preserve">Дата составления: </w:t>
      </w:r>
      <w:r w:rsidR="00077461">
        <w:t>31.10</w:t>
      </w:r>
      <w:r w:rsidRPr="00686E2F">
        <w:t>.201</w:t>
      </w:r>
      <w:r w:rsidR="00077461">
        <w:t>6</w:t>
      </w:r>
      <w:r w:rsidRPr="00686E2F">
        <w:t>г.</w:t>
      </w:r>
    </w:p>
    <w:p w:rsidR="0023631B" w:rsidRDefault="0023631B" w:rsidP="0023631B">
      <w:pPr>
        <w:ind w:left="1215"/>
        <w:jc w:val="right"/>
      </w:pPr>
      <w:r w:rsidRPr="00686E2F">
        <w:t xml:space="preserve">Исполнитель экономист АСП Нялинское </w:t>
      </w:r>
    </w:p>
    <w:p w:rsidR="0023631B" w:rsidRPr="00686E2F" w:rsidRDefault="0023631B" w:rsidP="0023631B">
      <w:pPr>
        <w:ind w:left="1215"/>
        <w:jc w:val="right"/>
      </w:pPr>
      <w:r w:rsidRPr="00686E2F">
        <w:t>Коптяева Надежда Валерьевна</w:t>
      </w:r>
    </w:p>
    <w:p w:rsidR="00FC19AE" w:rsidRPr="008D6E4C" w:rsidRDefault="0023631B" w:rsidP="0023631B">
      <w:pPr>
        <w:jc w:val="right"/>
        <w:rPr>
          <w:sz w:val="22"/>
          <w:szCs w:val="22"/>
        </w:rPr>
      </w:pPr>
      <w:r>
        <w:t xml:space="preserve">8 (3467) </w:t>
      </w:r>
      <w:r w:rsidRPr="00686E2F">
        <w:t>373526, 373617</w:t>
      </w:r>
    </w:p>
    <w:sectPr w:rsidR="00FC19AE" w:rsidRPr="008D6E4C" w:rsidSect="001869F1">
      <w:pgSz w:w="11906" w:h="16838"/>
      <w:pgMar w:top="1134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1"/>
    <w:rsid w:val="00004F0B"/>
    <w:rsid w:val="0000607C"/>
    <w:rsid w:val="0001442E"/>
    <w:rsid w:val="00014706"/>
    <w:rsid w:val="000352CF"/>
    <w:rsid w:val="0003612E"/>
    <w:rsid w:val="00066296"/>
    <w:rsid w:val="00067FF4"/>
    <w:rsid w:val="00077461"/>
    <w:rsid w:val="000A146E"/>
    <w:rsid w:val="000A2680"/>
    <w:rsid w:val="000A4A16"/>
    <w:rsid w:val="000A7571"/>
    <w:rsid w:val="000B6070"/>
    <w:rsid w:val="000D42DE"/>
    <w:rsid w:val="000E480D"/>
    <w:rsid w:val="0012699A"/>
    <w:rsid w:val="00136A17"/>
    <w:rsid w:val="00142638"/>
    <w:rsid w:val="001452CD"/>
    <w:rsid w:val="00157720"/>
    <w:rsid w:val="001621A4"/>
    <w:rsid w:val="001761D4"/>
    <w:rsid w:val="0018549C"/>
    <w:rsid w:val="001869F1"/>
    <w:rsid w:val="00192F5A"/>
    <w:rsid w:val="001A2583"/>
    <w:rsid w:val="001A5AAF"/>
    <w:rsid w:val="001B7DB9"/>
    <w:rsid w:val="001D3D7F"/>
    <w:rsid w:val="001E0F94"/>
    <w:rsid w:val="001E154D"/>
    <w:rsid w:val="001E7651"/>
    <w:rsid w:val="001F583A"/>
    <w:rsid w:val="00200EDF"/>
    <w:rsid w:val="0023631B"/>
    <w:rsid w:val="00251F88"/>
    <w:rsid w:val="00254BB1"/>
    <w:rsid w:val="002901B4"/>
    <w:rsid w:val="00293592"/>
    <w:rsid w:val="002A457B"/>
    <w:rsid w:val="002B5D1C"/>
    <w:rsid w:val="002C2AC4"/>
    <w:rsid w:val="002E1BFB"/>
    <w:rsid w:val="00314545"/>
    <w:rsid w:val="003206CF"/>
    <w:rsid w:val="003224B8"/>
    <w:rsid w:val="00331BAC"/>
    <w:rsid w:val="0034160C"/>
    <w:rsid w:val="00344E63"/>
    <w:rsid w:val="00347CEA"/>
    <w:rsid w:val="00354504"/>
    <w:rsid w:val="00360443"/>
    <w:rsid w:val="00366B76"/>
    <w:rsid w:val="00367D69"/>
    <w:rsid w:val="0037739F"/>
    <w:rsid w:val="0038009F"/>
    <w:rsid w:val="003806A9"/>
    <w:rsid w:val="00382364"/>
    <w:rsid w:val="00382E52"/>
    <w:rsid w:val="003831A0"/>
    <w:rsid w:val="00394D40"/>
    <w:rsid w:val="003A59A8"/>
    <w:rsid w:val="003C631A"/>
    <w:rsid w:val="003E02E9"/>
    <w:rsid w:val="003E3629"/>
    <w:rsid w:val="004014C0"/>
    <w:rsid w:val="004130B9"/>
    <w:rsid w:val="00432EDD"/>
    <w:rsid w:val="00455983"/>
    <w:rsid w:val="004572BA"/>
    <w:rsid w:val="004B1F8A"/>
    <w:rsid w:val="004C3108"/>
    <w:rsid w:val="004F1FB7"/>
    <w:rsid w:val="0050308F"/>
    <w:rsid w:val="005059DC"/>
    <w:rsid w:val="00521188"/>
    <w:rsid w:val="00527CF1"/>
    <w:rsid w:val="005354D7"/>
    <w:rsid w:val="00535944"/>
    <w:rsid w:val="005470C1"/>
    <w:rsid w:val="00550D79"/>
    <w:rsid w:val="00564766"/>
    <w:rsid w:val="0059291F"/>
    <w:rsid w:val="00595F8C"/>
    <w:rsid w:val="005A50CE"/>
    <w:rsid w:val="005B0B77"/>
    <w:rsid w:val="005C04D1"/>
    <w:rsid w:val="005C4A61"/>
    <w:rsid w:val="005C6E3A"/>
    <w:rsid w:val="005D3783"/>
    <w:rsid w:val="005E2CB1"/>
    <w:rsid w:val="00611062"/>
    <w:rsid w:val="006142A3"/>
    <w:rsid w:val="0063476B"/>
    <w:rsid w:val="00645002"/>
    <w:rsid w:val="006476E7"/>
    <w:rsid w:val="006530E5"/>
    <w:rsid w:val="00654BD1"/>
    <w:rsid w:val="00686E2F"/>
    <w:rsid w:val="006A2D16"/>
    <w:rsid w:val="006A4D31"/>
    <w:rsid w:val="006C356F"/>
    <w:rsid w:val="006C6EFA"/>
    <w:rsid w:val="006D2899"/>
    <w:rsid w:val="006D50F8"/>
    <w:rsid w:val="006E0416"/>
    <w:rsid w:val="006F09CC"/>
    <w:rsid w:val="00707CE2"/>
    <w:rsid w:val="007219B3"/>
    <w:rsid w:val="00722FD8"/>
    <w:rsid w:val="00724B37"/>
    <w:rsid w:val="00725B54"/>
    <w:rsid w:val="00735E97"/>
    <w:rsid w:val="0073722E"/>
    <w:rsid w:val="00743678"/>
    <w:rsid w:val="007711E0"/>
    <w:rsid w:val="007730AD"/>
    <w:rsid w:val="00780C0B"/>
    <w:rsid w:val="00784EB1"/>
    <w:rsid w:val="00785105"/>
    <w:rsid w:val="007946A4"/>
    <w:rsid w:val="007A100B"/>
    <w:rsid w:val="007D41CA"/>
    <w:rsid w:val="007F3C92"/>
    <w:rsid w:val="008054E5"/>
    <w:rsid w:val="0081162F"/>
    <w:rsid w:val="00823F20"/>
    <w:rsid w:val="008365A6"/>
    <w:rsid w:val="00843E8C"/>
    <w:rsid w:val="008658CE"/>
    <w:rsid w:val="00873C14"/>
    <w:rsid w:val="00897F87"/>
    <w:rsid w:val="008A5414"/>
    <w:rsid w:val="008C39F2"/>
    <w:rsid w:val="008C791A"/>
    <w:rsid w:val="008D6E4C"/>
    <w:rsid w:val="008F75B6"/>
    <w:rsid w:val="008F79ED"/>
    <w:rsid w:val="009115F4"/>
    <w:rsid w:val="00917D1E"/>
    <w:rsid w:val="00944768"/>
    <w:rsid w:val="00953381"/>
    <w:rsid w:val="00981342"/>
    <w:rsid w:val="009A00C0"/>
    <w:rsid w:val="009B6127"/>
    <w:rsid w:val="009B61E7"/>
    <w:rsid w:val="009C62D4"/>
    <w:rsid w:val="009D14C2"/>
    <w:rsid w:val="009D4969"/>
    <w:rsid w:val="009E76AF"/>
    <w:rsid w:val="00A05177"/>
    <w:rsid w:val="00A255E6"/>
    <w:rsid w:val="00A34778"/>
    <w:rsid w:val="00A34EC1"/>
    <w:rsid w:val="00A51E63"/>
    <w:rsid w:val="00A755D0"/>
    <w:rsid w:val="00A828B2"/>
    <w:rsid w:val="00A82DB9"/>
    <w:rsid w:val="00A86D4A"/>
    <w:rsid w:val="00A90565"/>
    <w:rsid w:val="00A9061D"/>
    <w:rsid w:val="00AA4C1D"/>
    <w:rsid w:val="00AB3C34"/>
    <w:rsid w:val="00AC3863"/>
    <w:rsid w:val="00AC3EB3"/>
    <w:rsid w:val="00AE2B66"/>
    <w:rsid w:val="00AE43F6"/>
    <w:rsid w:val="00AF7E31"/>
    <w:rsid w:val="00B12F41"/>
    <w:rsid w:val="00B237E4"/>
    <w:rsid w:val="00B252D8"/>
    <w:rsid w:val="00B31331"/>
    <w:rsid w:val="00B46A46"/>
    <w:rsid w:val="00B67562"/>
    <w:rsid w:val="00B71973"/>
    <w:rsid w:val="00B84486"/>
    <w:rsid w:val="00B84E09"/>
    <w:rsid w:val="00B86634"/>
    <w:rsid w:val="00BA4E9B"/>
    <w:rsid w:val="00BC237E"/>
    <w:rsid w:val="00BD0E0E"/>
    <w:rsid w:val="00BD670D"/>
    <w:rsid w:val="00BE1F2C"/>
    <w:rsid w:val="00BE70A2"/>
    <w:rsid w:val="00BF60A4"/>
    <w:rsid w:val="00C07553"/>
    <w:rsid w:val="00C23578"/>
    <w:rsid w:val="00C41000"/>
    <w:rsid w:val="00C43C77"/>
    <w:rsid w:val="00C51894"/>
    <w:rsid w:val="00C5627B"/>
    <w:rsid w:val="00C726D0"/>
    <w:rsid w:val="00C81728"/>
    <w:rsid w:val="00C8441D"/>
    <w:rsid w:val="00CA1193"/>
    <w:rsid w:val="00CA5BAF"/>
    <w:rsid w:val="00CB187A"/>
    <w:rsid w:val="00CD5349"/>
    <w:rsid w:val="00CD7582"/>
    <w:rsid w:val="00CE1968"/>
    <w:rsid w:val="00CE20B7"/>
    <w:rsid w:val="00CF21F1"/>
    <w:rsid w:val="00CF715E"/>
    <w:rsid w:val="00D04CD8"/>
    <w:rsid w:val="00D2022B"/>
    <w:rsid w:val="00D20F61"/>
    <w:rsid w:val="00D24E6D"/>
    <w:rsid w:val="00D51691"/>
    <w:rsid w:val="00D56971"/>
    <w:rsid w:val="00D65794"/>
    <w:rsid w:val="00D85CA3"/>
    <w:rsid w:val="00DB1D6F"/>
    <w:rsid w:val="00DB411D"/>
    <w:rsid w:val="00DE247F"/>
    <w:rsid w:val="00DE47C0"/>
    <w:rsid w:val="00DF42CA"/>
    <w:rsid w:val="00E0687A"/>
    <w:rsid w:val="00E15D89"/>
    <w:rsid w:val="00E23DE5"/>
    <w:rsid w:val="00E24DCB"/>
    <w:rsid w:val="00E26212"/>
    <w:rsid w:val="00E26D49"/>
    <w:rsid w:val="00E6308E"/>
    <w:rsid w:val="00E7400A"/>
    <w:rsid w:val="00E75466"/>
    <w:rsid w:val="00EA1C96"/>
    <w:rsid w:val="00EB6EB5"/>
    <w:rsid w:val="00ED1C0A"/>
    <w:rsid w:val="00ED69C6"/>
    <w:rsid w:val="00EF55D1"/>
    <w:rsid w:val="00F02728"/>
    <w:rsid w:val="00F23B93"/>
    <w:rsid w:val="00F27CDC"/>
    <w:rsid w:val="00F3776B"/>
    <w:rsid w:val="00F476D8"/>
    <w:rsid w:val="00F53244"/>
    <w:rsid w:val="00F533BE"/>
    <w:rsid w:val="00F635AA"/>
    <w:rsid w:val="00F7342D"/>
    <w:rsid w:val="00F76F19"/>
    <w:rsid w:val="00FA1FDC"/>
    <w:rsid w:val="00FA4CE8"/>
    <w:rsid w:val="00FA702A"/>
    <w:rsid w:val="00FC19AE"/>
    <w:rsid w:val="00FC2F6B"/>
    <w:rsid w:val="00FC5504"/>
    <w:rsid w:val="00FD2895"/>
    <w:rsid w:val="00FE041C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296"/>
    <w:pPr>
      <w:ind w:left="720"/>
      <w:contextualSpacing/>
    </w:pPr>
  </w:style>
  <w:style w:type="paragraph" w:styleId="a8">
    <w:name w:val="No Spacing"/>
    <w:link w:val="a9"/>
    <w:uiPriority w:val="1"/>
    <w:qFormat/>
    <w:rsid w:val="00B252D8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252D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296"/>
    <w:pPr>
      <w:ind w:left="720"/>
      <w:contextualSpacing/>
    </w:pPr>
  </w:style>
  <w:style w:type="paragraph" w:styleId="a8">
    <w:name w:val="No Spacing"/>
    <w:link w:val="a9"/>
    <w:uiPriority w:val="1"/>
    <w:qFormat/>
    <w:rsid w:val="00B252D8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252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2016-11-10T06:42:00Z</cp:lastPrinted>
  <dcterms:created xsi:type="dcterms:W3CDTF">2016-11-10T06:45:00Z</dcterms:created>
  <dcterms:modified xsi:type="dcterms:W3CDTF">2016-11-10T06:45:00Z</dcterms:modified>
</cp:coreProperties>
</file>